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5D0324" w:rsidP="00EF5D3B">
      <w:pPr>
        <w:ind w:left="1134" w:right="1219"/>
        <w:rPr>
          <w:rFonts w:ascii="Arial" w:hAnsi="Arial" w:cs="Arial"/>
          <w:b/>
          <w:sz w:val="24"/>
        </w:rPr>
      </w:pPr>
      <w:r>
        <w:rPr>
          <w:rFonts w:ascii="Arial" w:hAnsi="Arial" w:cs="Arial"/>
          <w:b/>
          <w:sz w:val="24"/>
        </w:rPr>
        <w:t>ANNEX 2</w:t>
      </w:r>
    </w:p>
    <w:p w:rsidR="00EF5D3B" w:rsidRPr="00F22FE6" w:rsidRDefault="005D0324" w:rsidP="00EF5D3B">
      <w:pPr>
        <w:ind w:left="1134" w:right="1219"/>
        <w:rPr>
          <w:rFonts w:ascii="Arial" w:hAnsi="Arial" w:cs="Arial"/>
          <w:b/>
          <w:i/>
          <w:sz w:val="24"/>
        </w:rPr>
      </w:pPr>
      <w:r w:rsidRPr="005D0324">
        <w:rPr>
          <w:rFonts w:ascii="Arial" w:hAnsi="Arial" w:cs="Arial"/>
          <w:b/>
          <w:i/>
          <w:sz w:val="24"/>
        </w:rPr>
        <w:t xml:space="preserve">Instructions’ Card for the “Characters” for </w:t>
      </w:r>
      <w:proofErr w:type="spellStart"/>
      <w:r w:rsidRPr="005D0324">
        <w:rPr>
          <w:rFonts w:ascii="Arial" w:hAnsi="Arial" w:cs="Arial"/>
          <w:b/>
          <w:i/>
          <w:sz w:val="24"/>
        </w:rPr>
        <w:t>Ilyna</w:t>
      </w:r>
      <w:proofErr w:type="spellEnd"/>
    </w:p>
    <w:p w:rsidR="00EF5D3B" w:rsidRPr="00F22FE6" w:rsidRDefault="00EF5D3B" w:rsidP="00EF5D3B">
      <w:pPr>
        <w:ind w:left="1134" w:right="1219"/>
        <w:rPr>
          <w:rFonts w:ascii="Arial" w:hAnsi="Arial" w:cs="Arial"/>
          <w:sz w:val="20"/>
        </w:rPr>
      </w:pPr>
    </w:p>
    <w:p w:rsidR="005D0324" w:rsidRPr="005D0324" w:rsidRDefault="005D0324" w:rsidP="005D0324">
      <w:pPr>
        <w:ind w:left="1134" w:right="1219"/>
        <w:jc w:val="both"/>
        <w:rPr>
          <w:rFonts w:ascii="Arial" w:hAnsi="Arial" w:cs="Arial"/>
          <w:b/>
        </w:rPr>
      </w:pPr>
      <w:r w:rsidRPr="005D0324">
        <w:rPr>
          <w:rFonts w:ascii="Arial" w:hAnsi="Arial" w:cs="Arial"/>
          <w:b/>
        </w:rPr>
        <w:t>Card 1</w:t>
      </w:r>
    </w:p>
    <w:p w:rsidR="005D0324" w:rsidRPr="005D0324" w:rsidRDefault="005D0324" w:rsidP="005D0324">
      <w:pPr>
        <w:ind w:left="1134" w:right="1219"/>
        <w:jc w:val="both"/>
        <w:rPr>
          <w:rFonts w:ascii="Arial" w:hAnsi="Arial" w:cs="Arial"/>
          <w:b/>
        </w:rPr>
      </w:pPr>
      <w:r w:rsidRPr="005D0324">
        <w:rPr>
          <w:rFonts w:ascii="Arial" w:hAnsi="Arial" w:cs="Arial"/>
          <w:b/>
        </w:rPr>
        <w:t>You are the officer of the Health Center!</w:t>
      </w:r>
    </w:p>
    <w:p w:rsidR="005D0324" w:rsidRPr="005D0324" w:rsidRDefault="005D0324" w:rsidP="005D0324">
      <w:pPr>
        <w:ind w:left="1134" w:right="1219"/>
        <w:jc w:val="both"/>
        <w:rPr>
          <w:rFonts w:ascii="Arial" w:hAnsi="Arial" w:cs="Arial"/>
        </w:rPr>
      </w:pPr>
      <w:r w:rsidRPr="005D0324">
        <w:rPr>
          <w:rFonts w:ascii="Arial" w:hAnsi="Arial" w:cs="Arial"/>
        </w:rPr>
        <w:t>The woman you are attending is foreign and don’t speak your language very well. She has a son who needs to be vaccinated.</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r w:rsidRPr="005D0324">
        <w:rPr>
          <w:rFonts w:ascii="Arial" w:hAnsi="Arial" w:cs="Arial"/>
        </w:rPr>
        <w:t xml:space="preserve">You are not going to vaccinate him because she hasn’t got official documents. You know that it is important her child to get the vaccination </w:t>
      </w:r>
      <w:r w:rsidRPr="005D0324">
        <w:rPr>
          <w:rFonts w:ascii="Arial" w:hAnsi="Arial" w:cs="Arial"/>
          <w:u w:val="single"/>
        </w:rPr>
        <w:t>but unfortunately</w:t>
      </w:r>
      <w:r w:rsidRPr="005D0324">
        <w:rPr>
          <w:rFonts w:ascii="Arial" w:hAnsi="Arial" w:cs="Arial"/>
        </w:rPr>
        <w:t xml:space="preserve"> as the mother isn’t in a legal situation you will not do it.</w:t>
      </w:r>
    </w:p>
    <w:p w:rsidR="005D0324" w:rsidRPr="005D0324" w:rsidRDefault="005D0324" w:rsidP="005D0324">
      <w:pPr>
        <w:ind w:left="1134" w:right="1219"/>
        <w:jc w:val="both"/>
        <w:rPr>
          <w:rFonts w:ascii="Arial" w:hAnsi="Arial" w:cs="Arial"/>
        </w:rPr>
      </w:pPr>
      <w:r w:rsidRPr="005D0324">
        <w:rPr>
          <w:rFonts w:ascii="Arial" w:hAnsi="Arial" w:cs="Arial"/>
        </w:rPr>
        <w:t>You will try to persuade her to go out and don’t come back until she has her situation regularized. You don’t believe she will be regularized, so you are not motivated to help her.</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u w:val="single"/>
        </w:rPr>
      </w:pPr>
      <w:r w:rsidRPr="005D0324">
        <w:rPr>
          <w:rFonts w:ascii="Arial" w:hAnsi="Arial" w:cs="Arial"/>
        </w:rPr>
        <w:t xml:space="preserve">By being advised by the facilitator, begin to act according to this character. </w:t>
      </w:r>
      <w:r w:rsidRPr="005D0324">
        <w:rPr>
          <w:rFonts w:ascii="Arial" w:hAnsi="Arial" w:cs="Arial"/>
          <w:u w:val="single"/>
        </w:rPr>
        <w:t>What you should do:</w:t>
      </w:r>
    </w:p>
    <w:p w:rsidR="005D0324" w:rsidRPr="005D0324" w:rsidRDefault="005D0324" w:rsidP="005D0324">
      <w:pPr>
        <w:ind w:left="1134" w:right="1219"/>
        <w:jc w:val="both"/>
        <w:rPr>
          <w:rFonts w:ascii="Arial" w:hAnsi="Arial" w:cs="Arial"/>
          <w:b/>
        </w:rPr>
      </w:pPr>
      <w:r w:rsidRPr="005D0324">
        <w:rPr>
          <w:rFonts w:ascii="Arial" w:hAnsi="Arial" w:cs="Arial"/>
          <w:b/>
        </w:rPr>
        <w:t xml:space="preserve">You will difficult her task. You can give </w:t>
      </w:r>
      <w:r w:rsidRPr="005D0324">
        <w:rPr>
          <w:rFonts w:ascii="Arial" w:hAnsi="Arial" w:cs="Arial"/>
          <w:b/>
          <w:u w:val="single"/>
        </w:rPr>
        <w:t>wrong instructions</w:t>
      </w:r>
      <w:r w:rsidRPr="005D0324">
        <w:rPr>
          <w:rFonts w:ascii="Arial" w:hAnsi="Arial" w:cs="Arial"/>
          <w:b/>
        </w:rPr>
        <w:t xml:space="preserve"> and try to dissuade her with powerful arguments.</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r w:rsidRPr="005D0324">
        <w:rPr>
          <w:rFonts w:ascii="Arial" w:hAnsi="Arial" w:cs="Arial"/>
        </w:rPr>
        <w:t>You can give her verbal instructions but you can touch her with your hands.</w:t>
      </w: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b/>
        </w:rPr>
      </w:pPr>
      <w:r w:rsidRPr="005D0324">
        <w:rPr>
          <w:rFonts w:ascii="Arial" w:hAnsi="Arial" w:cs="Arial"/>
          <w:b/>
        </w:rPr>
        <w:lastRenderedPageBreak/>
        <w:t>Card 2</w:t>
      </w:r>
    </w:p>
    <w:p w:rsidR="005D0324" w:rsidRPr="005D0324" w:rsidRDefault="005D0324" w:rsidP="005D0324">
      <w:pPr>
        <w:ind w:left="1134" w:right="1219"/>
        <w:jc w:val="both"/>
        <w:rPr>
          <w:rFonts w:ascii="Arial" w:hAnsi="Arial" w:cs="Arial"/>
          <w:b/>
        </w:rPr>
      </w:pPr>
      <w:r w:rsidRPr="005D0324">
        <w:rPr>
          <w:rFonts w:ascii="Arial" w:hAnsi="Arial" w:cs="Arial"/>
          <w:b/>
        </w:rPr>
        <w:t xml:space="preserve">You are the owner of the house that </w:t>
      </w:r>
      <w:proofErr w:type="spellStart"/>
      <w:r w:rsidRPr="005D0324">
        <w:rPr>
          <w:rFonts w:ascii="Arial" w:hAnsi="Arial" w:cs="Arial"/>
          <w:b/>
        </w:rPr>
        <w:t>Ilyna</w:t>
      </w:r>
      <w:proofErr w:type="spellEnd"/>
      <w:r w:rsidRPr="005D0324">
        <w:rPr>
          <w:rFonts w:ascii="Arial" w:hAnsi="Arial" w:cs="Arial"/>
          <w:b/>
        </w:rPr>
        <w:t xml:space="preserve"> wants to rent to live in!</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roofErr w:type="spellStart"/>
      <w:r w:rsidRPr="005D0324">
        <w:rPr>
          <w:rFonts w:ascii="Arial" w:hAnsi="Arial" w:cs="Arial"/>
        </w:rPr>
        <w:t>Ilyna</w:t>
      </w:r>
      <w:proofErr w:type="spellEnd"/>
      <w:r w:rsidRPr="005D0324">
        <w:rPr>
          <w:rFonts w:ascii="Arial" w:hAnsi="Arial" w:cs="Arial"/>
        </w:rPr>
        <w:t>, a foreign woman from Romania, wants to rent a house you own, to live there with her son of 8 years old.</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r w:rsidRPr="005D0324">
        <w:rPr>
          <w:rFonts w:ascii="Arial" w:hAnsi="Arial" w:cs="Arial"/>
        </w:rPr>
        <w:t>You need to rent this house because it will brings you an extra income but you are reluctant to rent it to a woman from Romania because you fear that she will bring more persons to live in there – a similar situation already happened with a friend of you. You are willing to rent your house to her if she agree to pay you more. You will ask her to give two boxes.</w:t>
      </w:r>
    </w:p>
    <w:p w:rsidR="005D0324" w:rsidRPr="005D0324" w:rsidRDefault="005D0324" w:rsidP="005D0324">
      <w:pPr>
        <w:ind w:left="1134" w:right="1219"/>
        <w:jc w:val="both"/>
        <w:rPr>
          <w:rFonts w:ascii="Arial" w:hAnsi="Arial" w:cs="Arial"/>
          <w:u w:val="single"/>
        </w:rPr>
      </w:pPr>
      <w:r w:rsidRPr="005D0324">
        <w:rPr>
          <w:rFonts w:ascii="Arial" w:hAnsi="Arial" w:cs="Arial"/>
        </w:rPr>
        <w:t xml:space="preserve">By being advised by the facilitator, begin to act according to this character. </w:t>
      </w:r>
      <w:r w:rsidRPr="005D0324">
        <w:rPr>
          <w:rFonts w:ascii="Arial" w:hAnsi="Arial" w:cs="Arial"/>
          <w:u w:val="single"/>
        </w:rPr>
        <w:t>What you should do:</w:t>
      </w:r>
    </w:p>
    <w:p w:rsidR="005D0324" w:rsidRPr="005D0324" w:rsidRDefault="005D0324" w:rsidP="005D0324">
      <w:pPr>
        <w:ind w:left="1134" w:right="1219"/>
        <w:jc w:val="both"/>
        <w:rPr>
          <w:rFonts w:ascii="Arial" w:hAnsi="Arial" w:cs="Arial"/>
          <w:b/>
        </w:rPr>
      </w:pPr>
      <w:bookmarkStart w:id="0" w:name="_Hlk483864440"/>
      <w:r w:rsidRPr="005D0324">
        <w:rPr>
          <w:rFonts w:ascii="Arial" w:hAnsi="Arial" w:cs="Arial"/>
          <w:b/>
        </w:rPr>
        <w:t>You have to ask her at least two boxes (from those that are already piled), for the rent Otherwise you will give him wrong instructions.</w:t>
      </w:r>
    </w:p>
    <w:bookmarkEnd w:id="0"/>
    <w:p w:rsidR="005D0324" w:rsidRPr="005D0324" w:rsidRDefault="005D0324" w:rsidP="005D0324">
      <w:pPr>
        <w:ind w:left="1134" w:right="1219"/>
        <w:jc w:val="both"/>
        <w:rPr>
          <w:rFonts w:ascii="Arial" w:hAnsi="Arial" w:cs="Arial"/>
        </w:rPr>
      </w:pPr>
      <w:r w:rsidRPr="005D0324">
        <w:rPr>
          <w:rFonts w:ascii="Arial" w:hAnsi="Arial" w:cs="Arial"/>
        </w:rPr>
        <w:t>You can give her verbal instructions but you can touch her with your hands.</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b/>
        </w:rPr>
      </w:pPr>
      <w:r w:rsidRPr="005D0324">
        <w:rPr>
          <w:rFonts w:ascii="Arial" w:hAnsi="Arial" w:cs="Arial"/>
          <w:b/>
        </w:rPr>
        <w:t>Card 3</w:t>
      </w:r>
    </w:p>
    <w:p w:rsidR="005D0324" w:rsidRPr="005D0324" w:rsidRDefault="005D0324" w:rsidP="005D0324">
      <w:pPr>
        <w:ind w:left="1134" w:right="1219"/>
        <w:jc w:val="both"/>
        <w:rPr>
          <w:rFonts w:ascii="Arial" w:hAnsi="Arial" w:cs="Arial"/>
          <w:b/>
        </w:rPr>
      </w:pPr>
      <w:r w:rsidRPr="005D0324">
        <w:rPr>
          <w:rFonts w:ascii="Arial" w:hAnsi="Arial" w:cs="Arial"/>
          <w:b/>
        </w:rPr>
        <w:t xml:space="preserve">You are </w:t>
      </w:r>
      <w:proofErr w:type="spellStart"/>
      <w:r w:rsidRPr="005D0324">
        <w:rPr>
          <w:rFonts w:ascii="Arial" w:hAnsi="Arial" w:cs="Arial"/>
          <w:b/>
        </w:rPr>
        <w:t>Ilyna’s</w:t>
      </w:r>
      <w:proofErr w:type="spellEnd"/>
      <w:r w:rsidRPr="005D0324">
        <w:rPr>
          <w:rFonts w:ascii="Arial" w:hAnsi="Arial" w:cs="Arial"/>
          <w:b/>
        </w:rPr>
        <w:t xml:space="preserve"> friend</w:t>
      </w:r>
    </w:p>
    <w:p w:rsidR="005D0324" w:rsidRPr="005D0324" w:rsidRDefault="005D0324" w:rsidP="005D0324">
      <w:pPr>
        <w:ind w:left="1134" w:right="1219"/>
        <w:jc w:val="both"/>
        <w:rPr>
          <w:rFonts w:ascii="Arial" w:hAnsi="Arial" w:cs="Arial"/>
        </w:rPr>
      </w:pPr>
      <w:r w:rsidRPr="005D0324">
        <w:rPr>
          <w:rFonts w:ascii="Arial" w:hAnsi="Arial" w:cs="Arial"/>
        </w:rPr>
        <w:t>She is starting a new life in this country.</w:t>
      </w:r>
    </w:p>
    <w:p w:rsidR="005D0324" w:rsidRPr="005D0324" w:rsidRDefault="005D0324" w:rsidP="005D0324">
      <w:pPr>
        <w:ind w:left="1134" w:right="1219"/>
        <w:jc w:val="both"/>
        <w:rPr>
          <w:rFonts w:ascii="Arial" w:hAnsi="Arial" w:cs="Arial"/>
        </w:rPr>
      </w:pPr>
      <w:r w:rsidRPr="005D0324">
        <w:rPr>
          <w:rFonts w:ascii="Arial" w:hAnsi="Arial" w:cs="Arial"/>
        </w:rPr>
        <w:t xml:space="preserve">You believe in her success because she is a wonderful person, hard-worker, good mother, skilled and tenant. </w:t>
      </w:r>
    </w:p>
    <w:p w:rsidR="005D0324" w:rsidRPr="005D0324" w:rsidRDefault="005D0324" w:rsidP="005D0324">
      <w:pPr>
        <w:ind w:left="1134" w:right="1219"/>
        <w:jc w:val="both"/>
        <w:rPr>
          <w:rFonts w:ascii="Arial" w:hAnsi="Arial" w:cs="Arial"/>
        </w:rPr>
      </w:pPr>
      <w:r w:rsidRPr="005D0324">
        <w:rPr>
          <w:rFonts w:ascii="Arial" w:hAnsi="Arial" w:cs="Arial"/>
        </w:rPr>
        <w:t xml:space="preserve">You are also an immigrant, you experienced a similar situation and you know how to overcome the obstacles. You can give good advices and help her.  You also can motivate her, saying how you like her and believe in her success. </w:t>
      </w:r>
    </w:p>
    <w:p w:rsidR="005D0324" w:rsidRPr="005D0324" w:rsidRDefault="005D0324" w:rsidP="005D0324">
      <w:pPr>
        <w:ind w:left="1134" w:right="1219"/>
        <w:jc w:val="both"/>
        <w:rPr>
          <w:rFonts w:ascii="Arial" w:hAnsi="Arial" w:cs="Arial"/>
        </w:rPr>
      </w:pPr>
    </w:p>
    <w:p w:rsidR="005D0324" w:rsidRPr="005D0324" w:rsidRDefault="005D0324" w:rsidP="005D0324">
      <w:pPr>
        <w:ind w:left="1134" w:right="1219"/>
        <w:jc w:val="both"/>
        <w:rPr>
          <w:rFonts w:ascii="Arial" w:hAnsi="Arial" w:cs="Arial"/>
          <w:u w:val="single"/>
        </w:rPr>
      </w:pPr>
      <w:r w:rsidRPr="005D0324">
        <w:rPr>
          <w:rFonts w:ascii="Arial" w:hAnsi="Arial" w:cs="Arial"/>
        </w:rPr>
        <w:t xml:space="preserve">By being advised by the facilitator, begin to act according to this character. </w:t>
      </w:r>
      <w:r w:rsidRPr="005D0324">
        <w:rPr>
          <w:rFonts w:ascii="Arial" w:hAnsi="Arial" w:cs="Arial"/>
          <w:u w:val="single"/>
        </w:rPr>
        <w:t>What you should do:</w:t>
      </w:r>
    </w:p>
    <w:p w:rsidR="005D0324" w:rsidRPr="005D0324" w:rsidRDefault="005D0324" w:rsidP="005D0324">
      <w:pPr>
        <w:ind w:left="1134" w:right="1219"/>
        <w:jc w:val="both"/>
        <w:rPr>
          <w:rFonts w:ascii="Arial" w:hAnsi="Arial" w:cs="Arial"/>
          <w:b/>
        </w:rPr>
      </w:pPr>
      <w:r w:rsidRPr="005D0324">
        <w:rPr>
          <w:rFonts w:ascii="Arial" w:hAnsi="Arial" w:cs="Arial"/>
          <w:b/>
        </w:rPr>
        <w:t>You must help her to pile matchboxes, as many as possible, by giving right instructions and encouragement words.</w:t>
      </w:r>
    </w:p>
    <w:p w:rsidR="005D0324" w:rsidRPr="005D0324" w:rsidRDefault="005D0324" w:rsidP="005D0324">
      <w:pPr>
        <w:ind w:left="1134" w:right="1219"/>
        <w:jc w:val="both"/>
        <w:rPr>
          <w:rFonts w:ascii="Arial" w:hAnsi="Arial" w:cs="Arial"/>
          <w:b/>
        </w:rPr>
      </w:pPr>
    </w:p>
    <w:p w:rsidR="005D0324" w:rsidRPr="005D0324" w:rsidRDefault="005D0324" w:rsidP="005D0324">
      <w:pPr>
        <w:ind w:left="1134" w:right="1219"/>
        <w:jc w:val="both"/>
        <w:rPr>
          <w:rFonts w:ascii="Arial" w:hAnsi="Arial" w:cs="Arial"/>
        </w:rPr>
      </w:pPr>
      <w:r w:rsidRPr="005D0324">
        <w:rPr>
          <w:rFonts w:ascii="Arial" w:hAnsi="Arial" w:cs="Arial"/>
        </w:rPr>
        <w:t>You can give her verbal instructions but you can touch her with your hands.</w:t>
      </w:r>
    </w:p>
    <w:p w:rsidR="005D0324" w:rsidRPr="005D0324" w:rsidRDefault="005D0324" w:rsidP="005D0324">
      <w:pPr>
        <w:ind w:left="1134" w:right="1219"/>
        <w:jc w:val="both"/>
      </w:pPr>
    </w:p>
    <w:p w:rsidR="005D0324" w:rsidRPr="005D0324" w:rsidRDefault="005D0324" w:rsidP="005D0324">
      <w:pPr>
        <w:ind w:left="1134" w:right="1219"/>
        <w:jc w:val="both"/>
      </w:pPr>
    </w:p>
    <w:p w:rsidR="001B2F0D" w:rsidRPr="00F22FE6" w:rsidRDefault="001B2F0D" w:rsidP="005D0324">
      <w:pPr>
        <w:ind w:left="1134" w:right="1219"/>
        <w:jc w:val="both"/>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BB" w:rsidRDefault="00A96CBB">
      <w:pPr>
        <w:spacing w:after="0" w:line="240" w:lineRule="auto"/>
      </w:pPr>
      <w:r>
        <w:separator/>
      </w:r>
    </w:p>
  </w:endnote>
  <w:endnote w:type="continuationSeparator" w:id="0">
    <w:p w:rsidR="00A96CBB" w:rsidRDefault="00A96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563471" w:rsidP="001B2F0D">
    <w:pPr>
      <w:spacing w:after="0" w:line="240" w:lineRule="auto"/>
      <w:ind w:left="-238"/>
    </w:pPr>
    <w:r w:rsidRPr="00563471">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2.6pt;margin-top:.15pt;width:115.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2A2A60" w:rsidRDefault="00313B88" w:rsidP="00DB6C43">
                <w:pPr>
                  <w:rPr>
                    <w:color w:val="FFFFFF" w:themeColor="background1"/>
                  </w:rPr>
                </w:pPr>
                <w:r w:rsidRPr="00313B88">
                  <w:rPr>
                    <w:color w:val="FFFFFF" w:themeColor="background1"/>
                    <w:lang w:val="pt-PT"/>
                  </w:rPr>
                  <w:t>The Matchbox Game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563471">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BB" w:rsidRDefault="00A96CBB">
      <w:pPr>
        <w:spacing w:after="0" w:line="240" w:lineRule="auto"/>
      </w:pPr>
      <w:r>
        <w:separator/>
      </w:r>
    </w:p>
  </w:footnote>
  <w:footnote w:type="continuationSeparator" w:id="0">
    <w:p w:rsidR="00A96CBB" w:rsidRDefault="00A96C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765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63471"/>
    <w:rsid w:val="005732B4"/>
    <w:rsid w:val="0058421E"/>
    <w:rsid w:val="005B35F8"/>
    <w:rsid w:val="005C02B9"/>
    <w:rsid w:val="005C1E70"/>
    <w:rsid w:val="005C5831"/>
    <w:rsid w:val="005D0324"/>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96CBB"/>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2149</Characters>
  <Application>Microsoft Office Word</Application>
  <DocSecurity>0</DocSecurity>
  <Lines>17</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2018-03-31T17:53:00Z</dcterms:created>
  <dcterms:modified xsi:type="dcterms:W3CDTF">2018-03-31T17:53:00Z</dcterms:modified>
  <cp:category>Intellectual Output</cp:category>
</cp:coreProperties>
</file>